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419F1" w14:textId="499CD707" w:rsidR="001A52D9" w:rsidRPr="00D016F4" w:rsidRDefault="00EE52AB">
      <w:pPr>
        <w:rPr>
          <w:sz w:val="36"/>
          <w:szCs w:val="36"/>
        </w:rPr>
      </w:pPr>
      <w:r w:rsidRPr="00D016F4">
        <w:rPr>
          <w:noProof/>
          <w:sz w:val="36"/>
          <w:szCs w:val="36"/>
        </w:rPr>
        <w:drawing>
          <wp:anchor distT="0" distB="0" distL="114300" distR="114300" simplePos="0" relativeHeight="251658240" behindDoc="0" locked="0" layoutInCell="1" allowOverlap="1" wp14:anchorId="251C4272" wp14:editId="2C4E045D">
            <wp:simplePos x="0" y="0"/>
            <wp:positionH relativeFrom="column">
              <wp:posOffset>5772150</wp:posOffset>
            </wp:positionH>
            <wp:positionV relativeFrom="paragraph">
              <wp:posOffset>-160020</wp:posOffset>
            </wp:positionV>
            <wp:extent cx="800100" cy="871446"/>
            <wp:effectExtent l="0" t="0" r="0" b="5080"/>
            <wp:wrapNone/>
            <wp:docPr id="165155712" name="Picture 2" descr="A logo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5712" name="Picture 2" descr="A logo of a bi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71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E38" w:rsidRPr="00D016F4">
        <w:rPr>
          <w:b/>
          <w:bCs/>
          <w:sz w:val="36"/>
          <w:szCs w:val="36"/>
        </w:rPr>
        <w:t xml:space="preserve">Maple Hills </w:t>
      </w:r>
      <w:r w:rsidR="001507F0" w:rsidRPr="00D016F4">
        <w:rPr>
          <w:b/>
          <w:bCs/>
          <w:sz w:val="36"/>
          <w:szCs w:val="36"/>
        </w:rPr>
        <w:t xml:space="preserve">PTA </w:t>
      </w:r>
      <w:r w:rsidR="001A52D9" w:rsidRPr="00D016F4">
        <w:rPr>
          <w:b/>
          <w:bCs/>
          <w:sz w:val="36"/>
          <w:szCs w:val="36"/>
        </w:rPr>
        <w:t>Communications Request</w:t>
      </w:r>
      <w:r w:rsidRPr="00D016F4">
        <w:rPr>
          <w:sz w:val="36"/>
          <w:szCs w:val="36"/>
        </w:rPr>
        <w:t xml:space="preserve"> </w:t>
      </w:r>
    </w:p>
    <w:p w14:paraId="4CAA2807" w14:textId="77777777" w:rsidR="00BD63B4" w:rsidRDefault="00BD63B4" w:rsidP="00BD63B4">
      <w:pPr>
        <w:pStyle w:val="ListParagraph"/>
        <w:numPr>
          <w:ilvl w:val="0"/>
          <w:numId w:val="4"/>
        </w:numPr>
      </w:pPr>
      <w:r>
        <w:t>Your Name: __________________________________</w:t>
      </w:r>
    </w:p>
    <w:p w14:paraId="36CE82B0" w14:textId="77777777" w:rsidR="00BD63B4" w:rsidRDefault="00BD63B4" w:rsidP="00BD63B4">
      <w:pPr>
        <w:pStyle w:val="ListParagraph"/>
        <w:numPr>
          <w:ilvl w:val="0"/>
          <w:numId w:val="4"/>
        </w:numPr>
      </w:pPr>
      <w:r>
        <w:t>Committee Chair: _______________________________</w:t>
      </w:r>
    </w:p>
    <w:p w14:paraId="2B78743A" w14:textId="77777777" w:rsidR="00BD63B4" w:rsidRDefault="00BD63B4" w:rsidP="00BD63B4">
      <w:pPr>
        <w:pStyle w:val="ListParagraph"/>
        <w:numPr>
          <w:ilvl w:val="0"/>
          <w:numId w:val="4"/>
        </w:numPr>
      </w:pPr>
      <w:r>
        <w:t>Event Name: ___________________________________</w:t>
      </w:r>
    </w:p>
    <w:p w14:paraId="470FAA30" w14:textId="77777777" w:rsidR="00BD63B4" w:rsidRDefault="00BD63B4" w:rsidP="00BD63B4">
      <w:pPr>
        <w:pStyle w:val="ListParagraph"/>
        <w:numPr>
          <w:ilvl w:val="0"/>
          <w:numId w:val="4"/>
        </w:numPr>
      </w:pPr>
      <w:r>
        <w:t>Date: _________________________________________</w:t>
      </w:r>
    </w:p>
    <w:p w14:paraId="3F00DA77" w14:textId="77777777" w:rsidR="00BD63B4" w:rsidRDefault="00BD63B4" w:rsidP="00BD63B4">
      <w:pPr>
        <w:pStyle w:val="ListParagraph"/>
        <w:numPr>
          <w:ilvl w:val="0"/>
          <w:numId w:val="4"/>
        </w:numPr>
      </w:pPr>
      <w:r>
        <w:t>Theme: _______________________________________</w:t>
      </w:r>
    </w:p>
    <w:p w14:paraId="21125489" w14:textId="77777777" w:rsidR="00EE52AB" w:rsidRPr="0095478F" w:rsidRDefault="00EE52AB" w:rsidP="00EE52AB">
      <w:pPr>
        <w:rPr>
          <w:b/>
          <w:bCs/>
        </w:rPr>
      </w:pPr>
      <w:r w:rsidRPr="0095478F">
        <w:rPr>
          <w:b/>
          <w:bCs/>
        </w:rPr>
        <w:t>Design Standards</w:t>
      </w:r>
    </w:p>
    <w:p w14:paraId="5741CE88" w14:textId="77777777" w:rsidR="00EE52AB" w:rsidRDefault="00EE52AB" w:rsidP="00EE52AB">
      <w:pPr>
        <w:pStyle w:val="ListParagraph"/>
        <w:numPr>
          <w:ilvl w:val="0"/>
          <w:numId w:val="3"/>
        </w:numPr>
      </w:pPr>
      <w:r w:rsidRPr="006A2DBB">
        <w:rPr>
          <w:b/>
          <w:bCs/>
        </w:rPr>
        <w:t>Printed materials</w:t>
      </w:r>
      <w:r>
        <w:rPr>
          <w:b/>
          <w:bCs/>
        </w:rPr>
        <w:t>:</w:t>
      </w:r>
      <w:r>
        <w:t xml:space="preserve"> clutter free, with no backgrounds or dark color designs under text </w:t>
      </w:r>
      <w:proofErr w:type="gramStart"/>
      <w:r>
        <w:t>in the event that</w:t>
      </w:r>
      <w:proofErr w:type="gramEnd"/>
      <w:r>
        <w:t xml:space="preserve"> color copy paper is used.  This will assist with low vision or sight issues when reading flyers.</w:t>
      </w:r>
    </w:p>
    <w:p w14:paraId="129D0B2E" w14:textId="77777777" w:rsidR="00EE52AB" w:rsidRDefault="00EE52AB" w:rsidP="00EE52AB">
      <w:pPr>
        <w:pStyle w:val="ListParagraph"/>
        <w:numPr>
          <w:ilvl w:val="0"/>
          <w:numId w:val="3"/>
        </w:numPr>
      </w:pPr>
      <w:r w:rsidRPr="00730939">
        <w:rPr>
          <w:b/>
          <w:bCs/>
        </w:rPr>
        <w:t>Social media</w:t>
      </w:r>
      <w:r>
        <w:rPr>
          <w:b/>
          <w:bCs/>
        </w:rPr>
        <w:t>:</w:t>
      </w:r>
      <w:r>
        <w:t xml:space="preserve"> concise, clutter free and good resolution. Photo quality with colors and designs accepted. Text should be easy to read (basic font and color stands out).  Note that with social media we can refer to links on the Website or other locations with QR codes or links.</w:t>
      </w:r>
    </w:p>
    <w:p w14:paraId="2DC29A09" w14:textId="77777777" w:rsidR="00EE52AB" w:rsidRDefault="00EE52AB" w:rsidP="00EE52AB">
      <w:pPr>
        <w:pStyle w:val="ListParagraph"/>
        <w:numPr>
          <w:ilvl w:val="0"/>
          <w:numId w:val="3"/>
        </w:numPr>
      </w:pPr>
      <w:r w:rsidRPr="00F30DBA">
        <w:rPr>
          <w:b/>
          <w:bCs/>
        </w:rPr>
        <w:t>Website</w:t>
      </w:r>
      <w:r>
        <w:rPr>
          <w:b/>
          <w:bCs/>
        </w:rPr>
        <w:t>:</w:t>
      </w:r>
      <w:r>
        <w:t xml:space="preserve"> should contain detailed information, links and any pertinent information to the event.  </w:t>
      </w:r>
    </w:p>
    <w:p w14:paraId="1D9C1933" w14:textId="77777777" w:rsidR="00EE52AB" w:rsidRDefault="00EE52AB" w:rsidP="00EE52AB">
      <w:pPr>
        <w:pStyle w:val="ListParagraph"/>
        <w:numPr>
          <w:ilvl w:val="0"/>
          <w:numId w:val="3"/>
        </w:numPr>
      </w:pPr>
      <w:r>
        <w:rPr>
          <w:b/>
          <w:bCs/>
        </w:rPr>
        <w:t>Accessibility and Equity:</w:t>
      </w:r>
      <w:r>
        <w:t xml:space="preserve"> language translations are available using AI tools in Adobe and Canva.</w:t>
      </w:r>
    </w:p>
    <w:p w14:paraId="4736D3EC" w14:textId="77777777" w:rsidR="00BD63B4" w:rsidRDefault="00BD63B4" w:rsidP="00BD63B4">
      <w:pPr>
        <w:pStyle w:val="ListParagraph"/>
        <w:numPr>
          <w:ilvl w:val="0"/>
          <w:numId w:val="3"/>
        </w:numPr>
      </w:pPr>
      <w:r w:rsidRPr="006A2DBB">
        <w:rPr>
          <w:b/>
          <w:bCs/>
        </w:rPr>
        <w:t>Printed materials</w:t>
      </w:r>
      <w:r>
        <w:rPr>
          <w:b/>
          <w:bCs/>
        </w:rPr>
        <w:t>:</w:t>
      </w:r>
      <w:r>
        <w:t xml:space="preserve"> clutter free, with no backgrounds or dark color designs under text </w:t>
      </w:r>
      <w:proofErr w:type="gramStart"/>
      <w:r>
        <w:t>in the event that</w:t>
      </w:r>
      <w:proofErr w:type="gramEnd"/>
      <w:r>
        <w:t xml:space="preserve"> color copy paper is used.  This will assist with low vision or sight issues when reading flyers.</w:t>
      </w:r>
    </w:p>
    <w:p w14:paraId="61F6E9CC" w14:textId="77777777" w:rsidR="00BD63B4" w:rsidRDefault="00BD63B4" w:rsidP="00BD63B4">
      <w:pPr>
        <w:pStyle w:val="ListParagraph"/>
        <w:numPr>
          <w:ilvl w:val="0"/>
          <w:numId w:val="3"/>
        </w:numPr>
      </w:pPr>
      <w:r w:rsidRPr="00730939">
        <w:rPr>
          <w:b/>
          <w:bCs/>
        </w:rPr>
        <w:t>Social media</w:t>
      </w:r>
      <w:r>
        <w:rPr>
          <w:b/>
          <w:bCs/>
        </w:rPr>
        <w:t>:</w:t>
      </w:r>
      <w:r>
        <w:t xml:space="preserve"> concise, clutter free and good resolution. Photo quality with colors and designs accepted. Text should be easy to read (basic font and color stands out).  Note that with social media we can refer to links on the Website or other locations with QR codes or links.</w:t>
      </w:r>
    </w:p>
    <w:p w14:paraId="587417D7" w14:textId="77777777" w:rsidR="00BD63B4" w:rsidRDefault="00BD63B4" w:rsidP="00BD63B4">
      <w:pPr>
        <w:pStyle w:val="ListParagraph"/>
        <w:numPr>
          <w:ilvl w:val="0"/>
          <w:numId w:val="3"/>
        </w:numPr>
      </w:pPr>
      <w:r w:rsidRPr="00F30DBA">
        <w:rPr>
          <w:b/>
          <w:bCs/>
        </w:rPr>
        <w:t>Website</w:t>
      </w:r>
      <w:r>
        <w:rPr>
          <w:b/>
          <w:bCs/>
        </w:rPr>
        <w:t>:</w:t>
      </w:r>
      <w:r>
        <w:t xml:space="preserve"> should contain detailed information, links and any pertinent information to the event.  </w:t>
      </w:r>
    </w:p>
    <w:p w14:paraId="78C3800C" w14:textId="77777777" w:rsidR="00BD63B4" w:rsidRDefault="00BD63B4" w:rsidP="00BD63B4">
      <w:pPr>
        <w:pStyle w:val="ListParagraph"/>
        <w:numPr>
          <w:ilvl w:val="0"/>
          <w:numId w:val="3"/>
        </w:numPr>
      </w:pPr>
      <w:r>
        <w:rPr>
          <w:b/>
          <w:bCs/>
        </w:rPr>
        <w:t>Accessibility and Equity:</w:t>
      </w:r>
      <w:r>
        <w:t xml:space="preserve"> language translations are available using AI tools in Adobe and Canva.</w:t>
      </w:r>
    </w:p>
    <w:p w14:paraId="361F597C" w14:textId="40D9D5A9" w:rsidR="001A52D9" w:rsidRPr="0095478F" w:rsidRDefault="0095478F" w:rsidP="001A52D9">
      <w:pPr>
        <w:rPr>
          <w:b/>
          <w:bCs/>
        </w:rPr>
      </w:pPr>
      <w:r w:rsidRPr="0095478F">
        <w:rPr>
          <w:b/>
          <w:bCs/>
        </w:rPr>
        <w:t>T</w:t>
      </w:r>
      <w:r w:rsidR="001A52D9" w:rsidRPr="0095478F">
        <w:rPr>
          <w:b/>
          <w:bCs/>
        </w:rPr>
        <w:t>ype of communication (circle or explain)</w:t>
      </w:r>
      <w:r w:rsidRPr="0095478F">
        <w:rPr>
          <w:b/>
          <w:bCs/>
        </w:rPr>
        <w:t>:</w:t>
      </w:r>
    </w:p>
    <w:p w14:paraId="6BB8A8E9" w14:textId="4839F852" w:rsidR="001A52D9" w:rsidRDefault="00BD63B4" w:rsidP="00BD63B4">
      <w:r>
        <w:t xml:space="preserve">Social Media </w:t>
      </w:r>
      <w:r w:rsidR="001A52D9">
        <w:t>Advertising, request for volunteers, request for event chair, other _______________________</w:t>
      </w:r>
    </w:p>
    <w:p w14:paraId="54DD089D" w14:textId="5E0BBD70" w:rsidR="001A52D9" w:rsidRDefault="0095478F" w:rsidP="001A52D9">
      <w:r w:rsidRPr="0095478F">
        <w:rPr>
          <w:b/>
          <w:bCs/>
        </w:rPr>
        <w:t>M</w:t>
      </w:r>
      <w:r w:rsidR="001A52D9" w:rsidRPr="0095478F">
        <w:rPr>
          <w:b/>
          <w:bCs/>
        </w:rPr>
        <w:t>arketing material</w:t>
      </w:r>
      <w:r w:rsidRPr="0095478F">
        <w:rPr>
          <w:b/>
          <w:bCs/>
        </w:rPr>
        <w:t xml:space="preserve"> </w:t>
      </w:r>
      <w:proofErr w:type="gramStart"/>
      <w:r w:rsidRPr="0095478F">
        <w:rPr>
          <w:b/>
          <w:bCs/>
        </w:rPr>
        <w:t>needed?</w:t>
      </w:r>
      <w:proofErr w:type="gramEnd"/>
      <w:r w:rsidR="001A52D9">
        <w:t xml:space="preserve">  </w:t>
      </w:r>
      <w:r w:rsidR="00BD63B4">
        <w:t xml:space="preserve">(Do you need assistance with creating a flyer) </w:t>
      </w:r>
      <w:r w:rsidR="001A52D9">
        <w:t>Yes or No</w:t>
      </w:r>
    </w:p>
    <w:p w14:paraId="3EA05DC8" w14:textId="1ED4EFB5" w:rsidR="001A52D9" w:rsidRPr="0095478F" w:rsidRDefault="0095478F" w:rsidP="001A52D9">
      <w:pPr>
        <w:rPr>
          <w:b/>
          <w:bCs/>
        </w:rPr>
      </w:pPr>
      <w:r w:rsidRPr="0095478F">
        <w:rPr>
          <w:b/>
          <w:bCs/>
        </w:rPr>
        <w:t>Format</w:t>
      </w:r>
      <w:r w:rsidR="001A52D9" w:rsidRPr="0095478F">
        <w:rPr>
          <w:b/>
          <w:bCs/>
        </w:rPr>
        <w:t xml:space="preserve"> (check all those that apply)</w:t>
      </w:r>
      <w:r>
        <w:rPr>
          <w:b/>
          <w:bCs/>
        </w:rPr>
        <w:t>:</w:t>
      </w:r>
    </w:p>
    <w:p w14:paraId="293A86F7" w14:textId="7176CEA6" w:rsidR="001A52D9" w:rsidRPr="0095478F" w:rsidRDefault="001A52D9" w:rsidP="001A52D9">
      <w:pPr>
        <w:tabs>
          <w:tab w:val="left" w:pos="2220"/>
        </w:tabs>
        <w:ind w:left="720"/>
        <w:rPr>
          <w:b/>
          <w:bCs/>
          <w:color w:val="7030A0"/>
        </w:rPr>
      </w:pPr>
      <w:r>
        <w:rPr>
          <w:rFonts w:ascii="MS Gothic" w:eastAsia="MS Gothic" w:hAnsi="MS Gothic" w:hint="eastAsia"/>
        </w:rPr>
        <w:t>_</w:t>
      </w:r>
      <w:r>
        <w:rPr>
          <w:rFonts w:ascii="MS Gothic" w:eastAsia="MS Gothic" w:hAnsi="MS Gothic"/>
        </w:rPr>
        <w:t>____</w:t>
      </w:r>
      <w:r w:rsidRPr="00AC3250">
        <w:t xml:space="preserve"> </w:t>
      </w:r>
      <w:r>
        <w:t xml:space="preserve">Print </w:t>
      </w:r>
      <w:r w:rsidRPr="00BD63B4">
        <w:rPr>
          <w:b/>
          <w:bCs/>
          <w:color w:val="000000" w:themeColor="text1"/>
        </w:rPr>
        <w:t>(must be approved by Principal)</w:t>
      </w:r>
    </w:p>
    <w:p w14:paraId="45588C3E" w14:textId="77777777" w:rsidR="001A52D9" w:rsidRDefault="001A52D9" w:rsidP="001A52D9">
      <w:pPr>
        <w:tabs>
          <w:tab w:val="left" w:pos="2220"/>
        </w:tabs>
        <w:ind w:left="720"/>
      </w:pPr>
      <w:r>
        <w:t>_____ Social (Facebook &amp; Instagram)</w:t>
      </w:r>
    </w:p>
    <w:p w14:paraId="03CCA587" w14:textId="5A588630" w:rsidR="001A52D9" w:rsidRDefault="001A52D9" w:rsidP="001A52D9">
      <w:pPr>
        <w:tabs>
          <w:tab w:val="left" w:pos="2220"/>
        </w:tabs>
        <w:ind w:left="720"/>
        <w:rPr>
          <w:b/>
          <w:bCs/>
        </w:rPr>
      </w:pPr>
      <w:r>
        <w:t xml:space="preserve">_____ E-Bulletin (circle) </w:t>
      </w:r>
      <w:r w:rsidRPr="0095478F">
        <w:t>special e-bulletin, regular e-bulletin or both</w:t>
      </w:r>
    </w:p>
    <w:p w14:paraId="04B350F6" w14:textId="6BCCFE8A" w:rsidR="001A52D9" w:rsidRDefault="001A52D9" w:rsidP="001A52D9">
      <w:pPr>
        <w:tabs>
          <w:tab w:val="left" w:pos="2220"/>
        </w:tabs>
        <w:ind w:left="720"/>
      </w:pPr>
      <w:r>
        <w:t xml:space="preserve">_____PTA Website Home page (circle) </w:t>
      </w:r>
      <w:r w:rsidR="0095478F">
        <w:t xml:space="preserve">body of </w:t>
      </w:r>
      <w:r>
        <w:t>home page or special announcement at top</w:t>
      </w:r>
    </w:p>
    <w:p w14:paraId="6E35911B" w14:textId="77777777" w:rsidR="001A52D9" w:rsidRPr="00E5049F" w:rsidRDefault="001A52D9" w:rsidP="001A52D9">
      <w:pPr>
        <w:tabs>
          <w:tab w:val="left" w:pos="2220"/>
        </w:tabs>
        <w:ind w:left="720"/>
      </w:pPr>
      <w:r>
        <w:t>_____PTA Website special page (new page on site with sidebar icon)</w:t>
      </w:r>
    </w:p>
    <w:p w14:paraId="3914716E" w14:textId="2441F7F1" w:rsidR="001A52D9" w:rsidRDefault="0095478F" w:rsidP="001A52D9">
      <w:r w:rsidRPr="0095478F">
        <w:rPr>
          <w:b/>
          <w:bCs/>
        </w:rPr>
        <w:t>Translation</w:t>
      </w:r>
      <w:r w:rsidR="004A0336">
        <w:rPr>
          <w:b/>
          <w:bCs/>
        </w:rPr>
        <w:t xml:space="preserve">: </w:t>
      </w:r>
      <w:r w:rsidR="004A0336">
        <w:t>Note that all translations for web</w:t>
      </w:r>
      <w:r w:rsidR="00F26E82">
        <w:t xml:space="preserve"> or social media are available through translation services on individuals home </w:t>
      </w:r>
      <w:proofErr w:type="gramStart"/>
      <w:r w:rsidR="00F26E82">
        <w:t>computer</w:t>
      </w:r>
      <w:proofErr w:type="gramEnd"/>
      <w:r w:rsidR="00F26E82">
        <w:t xml:space="preserve">.  </w:t>
      </w:r>
      <w:r w:rsidR="00D016F4">
        <w:t>If needed in print?</w:t>
      </w:r>
      <w:r>
        <w:t xml:space="preserve"> Yes / No</w:t>
      </w:r>
      <w:proofErr w:type="gramStart"/>
      <w:r>
        <w:t xml:space="preserve">   (</w:t>
      </w:r>
      <w:proofErr w:type="gramEnd"/>
      <w:r>
        <w:t xml:space="preserve">circle language) </w:t>
      </w:r>
      <w:r w:rsidR="001A52D9">
        <w:t xml:space="preserve"> </w:t>
      </w:r>
      <w:r w:rsidR="001A52D9" w:rsidRPr="003337B6">
        <w:t>Vietnamese, Spanish</w:t>
      </w:r>
      <w:r>
        <w:t xml:space="preserve">, </w:t>
      </w:r>
      <w:r w:rsidR="001A52D9" w:rsidRPr="003337B6">
        <w:t>Chinese</w:t>
      </w:r>
      <w:r>
        <w:t>, other ______________</w:t>
      </w:r>
    </w:p>
    <w:p w14:paraId="547D80BF" w14:textId="652656E9" w:rsidR="001A52D9" w:rsidRPr="0095478F" w:rsidRDefault="0095478F">
      <w:r w:rsidRPr="0095478F">
        <w:rPr>
          <w:b/>
          <w:bCs/>
        </w:rPr>
        <w:t>Attachments:</w:t>
      </w:r>
      <w:r w:rsidR="001A52D9">
        <w:t xml:space="preserve"> any emails, information, advert</w:t>
      </w:r>
      <w:r>
        <w:t>i</w:t>
      </w:r>
      <w:r w:rsidR="001A52D9">
        <w:t>s</w:t>
      </w:r>
      <w:r>
        <w:t>ements</w:t>
      </w:r>
      <w:r w:rsidR="001A52D9">
        <w:t xml:space="preserve">, documents or details </w:t>
      </w:r>
      <w:r>
        <w:t>regarding</w:t>
      </w:r>
      <w:r w:rsidR="001A52D9">
        <w:t xml:space="preserve"> request</w:t>
      </w:r>
      <w:r>
        <w:t>.</w:t>
      </w:r>
    </w:p>
    <w:p w14:paraId="3AD6FBAA" w14:textId="58846D5B" w:rsidR="001A52D9" w:rsidRPr="007E7F0E" w:rsidRDefault="00AC3250">
      <w:pPr>
        <w:rPr>
          <w:b/>
          <w:bCs/>
        </w:rPr>
      </w:pPr>
      <w:r w:rsidRPr="007E7F0E">
        <w:rPr>
          <w:b/>
          <w:bCs/>
        </w:rPr>
        <w:t>Comm</w:t>
      </w:r>
      <w:r w:rsidR="007E7F0E" w:rsidRPr="007E7F0E">
        <w:rPr>
          <w:b/>
          <w:bCs/>
        </w:rPr>
        <w:t>unication</w:t>
      </w:r>
      <w:r w:rsidRPr="007E7F0E">
        <w:rPr>
          <w:b/>
          <w:bCs/>
        </w:rPr>
        <w:t xml:space="preserve">s Request Information for </w:t>
      </w:r>
      <w:r w:rsidR="007E7F0E" w:rsidRPr="007E7F0E">
        <w:rPr>
          <w:b/>
          <w:bCs/>
        </w:rPr>
        <w:t>E</w:t>
      </w:r>
      <w:r w:rsidRPr="007E7F0E">
        <w:rPr>
          <w:b/>
          <w:bCs/>
        </w:rPr>
        <w:t>vents</w:t>
      </w:r>
      <w:r w:rsidR="00727B29" w:rsidRPr="007E7F0E">
        <w:rPr>
          <w:b/>
          <w:bCs/>
        </w:rPr>
        <w:t xml:space="preserve"> </w:t>
      </w:r>
    </w:p>
    <w:p w14:paraId="68EE053D" w14:textId="0B6EEDF1" w:rsidR="00157E29" w:rsidRDefault="00157E29" w:rsidP="00157E29">
      <w:pPr>
        <w:pStyle w:val="ListParagraph"/>
        <w:numPr>
          <w:ilvl w:val="0"/>
          <w:numId w:val="1"/>
        </w:numPr>
      </w:pPr>
      <w:r w:rsidRPr="005A58A3">
        <w:rPr>
          <w:b/>
          <w:bCs/>
        </w:rPr>
        <w:t>Request for Chair:</w:t>
      </w:r>
      <w:r>
        <w:t xml:space="preserve"> </w:t>
      </w:r>
      <w:r w:rsidR="007E7F0E">
        <w:t>45-</w:t>
      </w:r>
      <w:r>
        <w:t>60 days prior to event (depending on size of event and excluding Auction)</w:t>
      </w:r>
    </w:p>
    <w:p w14:paraId="75BC7758" w14:textId="39AAF75D" w:rsidR="00157E29" w:rsidRDefault="00157E29" w:rsidP="00157E29">
      <w:pPr>
        <w:pStyle w:val="ListParagraph"/>
        <w:numPr>
          <w:ilvl w:val="0"/>
          <w:numId w:val="1"/>
        </w:numPr>
      </w:pPr>
      <w:r w:rsidRPr="005A58A3">
        <w:rPr>
          <w:b/>
          <w:bCs/>
        </w:rPr>
        <w:t>Ebulletins:</w:t>
      </w:r>
      <w:r>
        <w:t xml:space="preserve"> 3 weeks prior to event</w:t>
      </w:r>
    </w:p>
    <w:p w14:paraId="4D06910D" w14:textId="77777777" w:rsidR="005D2B1C" w:rsidRDefault="005D2B1C" w:rsidP="005D2B1C">
      <w:pPr>
        <w:pStyle w:val="ListParagraph"/>
        <w:numPr>
          <w:ilvl w:val="0"/>
          <w:numId w:val="1"/>
        </w:numPr>
      </w:pPr>
      <w:r w:rsidRPr="005A58A3">
        <w:rPr>
          <w:b/>
          <w:bCs/>
        </w:rPr>
        <w:t>Paper Comm:</w:t>
      </w:r>
      <w:r>
        <w:t xml:space="preserve"> 1 week prior to an event</w:t>
      </w:r>
    </w:p>
    <w:p w14:paraId="5D8C56AC" w14:textId="4DD5B989" w:rsidR="00AC3250" w:rsidRDefault="00157E29" w:rsidP="00BD63B4">
      <w:pPr>
        <w:pStyle w:val="ListParagraph"/>
        <w:numPr>
          <w:ilvl w:val="0"/>
          <w:numId w:val="1"/>
        </w:numPr>
      </w:pPr>
      <w:r w:rsidRPr="00BD63B4">
        <w:rPr>
          <w:b/>
          <w:bCs/>
        </w:rPr>
        <w:t>Email:</w:t>
      </w:r>
      <w:r>
        <w:t xml:space="preserve"> 3 days prior</w:t>
      </w:r>
    </w:p>
    <w:sectPr w:rsidR="00AC3250" w:rsidSect="00D016F4">
      <w:footerReference w:type="default" r:id="rId8"/>
      <w:pgSz w:w="12240" w:h="15840"/>
      <w:pgMar w:top="540" w:right="1440" w:bottom="81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C47AB" w14:textId="77777777" w:rsidR="00F31BA1" w:rsidRDefault="00F31BA1" w:rsidP="007E7F0E">
      <w:pPr>
        <w:spacing w:after="0" w:line="240" w:lineRule="auto"/>
      </w:pPr>
      <w:r>
        <w:separator/>
      </w:r>
    </w:p>
  </w:endnote>
  <w:endnote w:type="continuationSeparator" w:id="0">
    <w:p w14:paraId="6567027B" w14:textId="77777777" w:rsidR="00F31BA1" w:rsidRDefault="00F31BA1" w:rsidP="007E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17AC" w14:textId="6A2A69F2" w:rsidR="007E7F0E" w:rsidRDefault="007E7F0E">
    <w:pPr>
      <w:pStyle w:val="Footer"/>
    </w:pPr>
    <w:r>
      <w:rPr>
        <w:noProof/>
      </w:rPr>
      <mc:AlternateContent>
        <mc:Choice Requires="wps">
          <w:drawing>
            <wp:anchor distT="0" distB="0" distL="114300" distR="114300" simplePos="0" relativeHeight="251659264" behindDoc="0" locked="0" layoutInCell="0" allowOverlap="1" wp14:anchorId="782F6345" wp14:editId="1A303F2B">
              <wp:simplePos x="0" y="0"/>
              <wp:positionH relativeFrom="page">
                <wp:posOffset>0</wp:posOffset>
              </wp:positionH>
              <wp:positionV relativeFrom="page">
                <wp:posOffset>9594215</wp:posOffset>
              </wp:positionV>
              <wp:extent cx="7772400" cy="273050"/>
              <wp:effectExtent l="0" t="0" r="0" b="12700"/>
              <wp:wrapNone/>
              <wp:docPr id="1" name="MSIPCMb4e0409eac338e6d60ad8374" descr="{&quot;HashCode&quot;:-429308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29368" w14:textId="35D73F83" w:rsidR="007E7F0E" w:rsidRPr="007E7F0E" w:rsidRDefault="007E7F0E" w:rsidP="007E7F0E">
                          <w:pPr>
                            <w:spacing w:after="0"/>
                            <w:jc w:val="center"/>
                            <w:rPr>
                              <w:rFonts w:ascii="Calibri" w:hAnsi="Calibri" w:cs="Calibri"/>
                              <w:color w:val="000000"/>
                              <w:sz w:val="12"/>
                            </w:rPr>
                          </w:pPr>
                          <w:r w:rsidRPr="007E7F0E">
                            <w:rPr>
                              <w:rFonts w:ascii="Calibri" w:hAnsi="Calibri" w:cs="Calibri"/>
                              <w:color w:val="000000"/>
                              <w:sz w:val="12"/>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2F6345" id="_x0000_t202" coordsize="21600,21600" o:spt="202" path="m,l,21600r21600,l21600,xe">
              <v:stroke joinstyle="miter"/>
              <v:path gradientshapeok="t" o:connecttype="rect"/>
            </v:shapetype>
            <v:shape id="MSIPCMb4e0409eac338e6d60ad8374" o:spid="_x0000_s1026" type="#_x0000_t202" alt="{&quot;HashCode&quot;:-42930880,&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50129368" w14:textId="35D73F83" w:rsidR="007E7F0E" w:rsidRPr="007E7F0E" w:rsidRDefault="007E7F0E" w:rsidP="007E7F0E">
                    <w:pPr>
                      <w:spacing w:after="0"/>
                      <w:jc w:val="center"/>
                      <w:rPr>
                        <w:rFonts w:ascii="Calibri" w:hAnsi="Calibri" w:cs="Calibri"/>
                        <w:color w:val="000000"/>
                        <w:sz w:val="12"/>
                      </w:rPr>
                    </w:pPr>
                    <w:r w:rsidRPr="007E7F0E">
                      <w:rPr>
                        <w:rFonts w:ascii="Calibri" w:hAnsi="Calibri" w:cs="Calibri"/>
                        <w:color w:val="000000"/>
                        <w:sz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D0A47" w14:textId="77777777" w:rsidR="00F31BA1" w:rsidRDefault="00F31BA1" w:rsidP="007E7F0E">
      <w:pPr>
        <w:spacing w:after="0" w:line="240" w:lineRule="auto"/>
      </w:pPr>
      <w:r>
        <w:separator/>
      </w:r>
    </w:p>
  </w:footnote>
  <w:footnote w:type="continuationSeparator" w:id="0">
    <w:p w14:paraId="13F145B0" w14:textId="77777777" w:rsidR="00F31BA1" w:rsidRDefault="00F31BA1" w:rsidP="007E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10D7"/>
    <w:multiLevelType w:val="hybridMultilevel"/>
    <w:tmpl w:val="6B70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25F3E"/>
    <w:multiLevelType w:val="hybridMultilevel"/>
    <w:tmpl w:val="4894C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E079C1"/>
    <w:multiLevelType w:val="hybridMultilevel"/>
    <w:tmpl w:val="704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B4D13"/>
    <w:multiLevelType w:val="hybridMultilevel"/>
    <w:tmpl w:val="1BFA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63B19"/>
    <w:multiLevelType w:val="hybridMultilevel"/>
    <w:tmpl w:val="D98E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04059">
    <w:abstractNumId w:val="0"/>
  </w:num>
  <w:num w:numId="2" w16cid:durableId="305279819">
    <w:abstractNumId w:val="3"/>
  </w:num>
  <w:num w:numId="3" w16cid:durableId="533733459">
    <w:abstractNumId w:val="2"/>
  </w:num>
  <w:num w:numId="4" w16cid:durableId="1441415411">
    <w:abstractNumId w:val="4"/>
  </w:num>
  <w:num w:numId="5" w16cid:durableId="202863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50"/>
    <w:rsid w:val="00140796"/>
    <w:rsid w:val="001507F0"/>
    <w:rsid w:val="00151771"/>
    <w:rsid w:val="00157E29"/>
    <w:rsid w:val="001A52D9"/>
    <w:rsid w:val="002572BD"/>
    <w:rsid w:val="002C0BF0"/>
    <w:rsid w:val="002F0516"/>
    <w:rsid w:val="003337B6"/>
    <w:rsid w:val="00360C09"/>
    <w:rsid w:val="00375C6F"/>
    <w:rsid w:val="00385DF1"/>
    <w:rsid w:val="00456AD6"/>
    <w:rsid w:val="004A0336"/>
    <w:rsid w:val="00501440"/>
    <w:rsid w:val="00504176"/>
    <w:rsid w:val="00533292"/>
    <w:rsid w:val="005952A8"/>
    <w:rsid w:val="005A58A3"/>
    <w:rsid w:val="005B469A"/>
    <w:rsid w:val="005D2B1C"/>
    <w:rsid w:val="00665F09"/>
    <w:rsid w:val="006A2DBB"/>
    <w:rsid w:val="006A4369"/>
    <w:rsid w:val="00710FD5"/>
    <w:rsid w:val="00727B29"/>
    <w:rsid w:val="00730939"/>
    <w:rsid w:val="0076785C"/>
    <w:rsid w:val="007E636C"/>
    <w:rsid w:val="007E7F0E"/>
    <w:rsid w:val="008F3E38"/>
    <w:rsid w:val="0095478F"/>
    <w:rsid w:val="00AC3250"/>
    <w:rsid w:val="00B1629F"/>
    <w:rsid w:val="00B6382F"/>
    <w:rsid w:val="00BD63B4"/>
    <w:rsid w:val="00CD53DA"/>
    <w:rsid w:val="00D016F4"/>
    <w:rsid w:val="00D61ADB"/>
    <w:rsid w:val="00E5049F"/>
    <w:rsid w:val="00E9086C"/>
    <w:rsid w:val="00EE52AB"/>
    <w:rsid w:val="00F039A8"/>
    <w:rsid w:val="00F26E82"/>
    <w:rsid w:val="00F30DBA"/>
    <w:rsid w:val="00F31BA1"/>
    <w:rsid w:val="00F44A0F"/>
    <w:rsid w:val="00F76DC3"/>
    <w:rsid w:val="00F9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DCE3F"/>
  <w15:chartTrackingRefBased/>
  <w15:docId w15:val="{F44B0FF5-A3A6-4304-9A09-C5BA7C6D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49F"/>
    <w:pPr>
      <w:ind w:left="720"/>
      <w:contextualSpacing/>
    </w:pPr>
  </w:style>
  <w:style w:type="paragraph" w:styleId="Header">
    <w:name w:val="header"/>
    <w:basedOn w:val="Normal"/>
    <w:link w:val="HeaderChar"/>
    <w:uiPriority w:val="99"/>
    <w:unhideWhenUsed/>
    <w:rsid w:val="007E7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F0E"/>
  </w:style>
  <w:style w:type="paragraph" w:styleId="Footer">
    <w:name w:val="footer"/>
    <w:basedOn w:val="Normal"/>
    <w:link w:val="FooterChar"/>
    <w:uiPriority w:val="99"/>
    <w:unhideWhenUsed/>
    <w:rsid w:val="007E7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 Armstrong</dc:creator>
  <cp:keywords/>
  <dc:description/>
  <cp:lastModifiedBy>Yaz Armstrong</cp:lastModifiedBy>
  <cp:revision>10</cp:revision>
  <dcterms:created xsi:type="dcterms:W3CDTF">2023-12-06T16:11:00Z</dcterms:created>
  <dcterms:modified xsi:type="dcterms:W3CDTF">2024-09-06T17:34:00Z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507802-f8e4-4e38-829c-ac8ea9b241e4_Enabled">
    <vt:lpwstr>true</vt:lpwstr>
  </property>
  <property fmtid="{D5CDD505-2E9C-101B-9397-08002B2CF9AE}" pid="3" name="MSIP_Label_23507802-f8e4-4e38-829c-ac8ea9b241e4_SetDate">
    <vt:lpwstr>2023-12-06T05:42:04Z</vt:lpwstr>
  </property>
  <property fmtid="{D5CDD505-2E9C-101B-9397-08002B2CF9AE}" pid="4" name="MSIP_Label_23507802-f8e4-4e38-829c-ac8ea9b241e4_Method">
    <vt:lpwstr>Privileged</vt:lpwstr>
  </property>
  <property fmtid="{D5CDD505-2E9C-101B-9397-08002B2CF9AE}" pid="5" name="MSIP_Label_23507802-f8e4-4e38-829c-ac8ea9b241e4_Name">
    <vt:lpwstr>Public v2</vt:lpwstr>
  </property>
  <property fmtid="{D5CDD505-2E9C-101B-9397-08002B2CF9AE}" pid="6" name="MSIP_Label_23507802-f8e4-4e38-829c-ac8ea9b241e4_SiteId">
    <vt:lpwstr>6e51e1ad-c54b-4b39-b598-0ffe9ae68fef</vt:lpwstr>
  </property>
  <property fmtid="{D5CDD505-2E9C-101B-9397-08002B2CF9AE}" pid="7" name="MSIP_Label_23507802-f8e4-4e38-829c-ac8ea9b241e4_ActionId">
    <vt:lpwstr>783d9f40-8af9-459b-8851-4344b0719791</vt:lpwstr>
  </property>
  <property fmtid="{D5CDD505-2E9C-101B-9397-08002B2CF9AE}" pid="8" name="MSIP_Label_23507802-f8e4-4e38-829c-ac8ea9b241e4_ContentBits">
    <vt:lpwstr>2</vt:lpwstr>
  </property>
</Properties>
</file>